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50" w:rsidRPr="002264CD" w:rsidRDefault="002264CD" w:rsidP="002264CD">
      <w:pPr>
        <w:numPr>
          <w:ilvl w:val="0"/>
          <w:numId w:val="1"/>
        </w:numPr>
      </w:pPr>
      <w:bookmarkStart w:id="0" w:name="_GoBack"/>
      <w:bookmarkEnd w:id="0"/>
      <w:r w:rsidRPr="002264CD">
        <w:rPr>
          <w:b/>
          <w:bCs/>
        </w:rPr>
        <w:t>Edital Promoção da Saúde</w:t>
      </w:r>
    </w:p>
    <w:p w:rsidR="002264CD" w:rsidRPr="002264CD" w:rsidRDefault="002264CD" w:rsidP="002264CD">
      <w:r w:rsidRPr="002264CD">
        <w:t xml:space="preserve">Análise das necessidades relacionadas à promoção da saúde do trabalhador, realizando gestão de serviços que impactem nas </w:t>
      </w:r>
      <w:r w:rsidRPr="002264CD">
        <w:tab/>
        <w:t>despesas com saúde.</w:t>
      </w:r>
    </w:p>
    <w:p w:rsidR="00840D50" w:rsidRPr="002264CD" w:rsidRDefault="002264CD" w:rsidP="002264CD">
      <w:pPr>
        <w:numPr>
          <w:ilvl w:val="0"/>
          <w:numId w:val="2"/>
        </w:numPr>
      </w:pPr>
      <w:r w:rsidRPr="002264CD">
        <w:rPr>
          <w:b/>
          <w:bCs/>
        </w:rPr>
        <w:t>Edital Redução/Eliminação de Insalubridade e/ou Periculosidade</w:t>
      </w:r>
    </w:p>
    <w:p w:rsidR="002264CD" w:rsidRPr="002264CD" w:rsidRDefault="002264CD" w:rsidP="002264CD">
      <w:r w:rsidRPr="002264CD">
        <w:t xml:space="preserve">Mapeamento dos locais e atividades no ambiente de trabalho associados à exposição a insalubridade e/ou periculosidade com </w:t>
      </w:r>
      <w:r w:rsidRPr="002264CD">
        <w:tab/>
        <w:t>emissão de laudo de insalubridade e/ou periculosidade.</w:t>
      </w:r>
    </w:p>
    <w:p w:rsidR="00840D50" w:rsidRPr="002264CD" w:rsidRDefault="002264CD" w:rsidP="002264CD">
      <w:pPr>
        <w:numPr>
          <w:ilvl w:val="0"/>
          <w:numId w:val="3"/>
        </w:numPr>
      </w:pPr>
      <w:r w:rsidRPr="002264CD">
        <w:rPr>
          <w:b/>
          <w:bCs/>
        </w:rPr>
        <w:t>Edital Diagnóstico de Eficiência Energética</w:t>
      </w:r>
    </w:p>
    <w:p w:rsidR="002264CD" w:rsidRPr="002264CD" w:rsidRDefault="002264CD" w:rsidP="002264CD">
      <w:r w:rsidRPr="002264CD">
        <w:t>Diagnóstico energético com medições e inspeção termográfica nos painéis elétricos, análise do enquadramento tarifário e fator de potência e recomendações técnicas.</w:t>
      </w:r>
    </w:p>
    <w:p w:rsidR="00840D50" w:rsidRPr="002264CD" w:rsidRDefault="002264CD" w:rsidP="002264CD">
      <w:pPr>
        <w:numPr>
          <w:ilvl w:val="0"/>
          <w:numId w:val="4"/>
        </w:numPr>
      </w:pPr>
      <w:r w:rsidRPr="002264CD">
        <w:rPr>
          <w:b/>
          <w:bCs/>
        </w:rPr>
        <w:t xml:space="preserve">Edital Inovação para a Competitividade </w:t>
      </w:r>
      <w:r w:rsidR="00F5378C" w:rsidRPr="002264CD">
        <w:tab/>
      </w:r>
    </w:p>
    <w:p w:rsidR="002264CD" w:rsidRPr="002264CD" w:rsidRDefault="002264CD" w:rsidP="002264CD">
      <w:r w:rsidRPr="002264CD">
        <w:t>Análise do posicionamento mercadológico da empresa, estímulo a geração de ideias para novos prod</w:t>
      </w:r>
      <w:r>
        <w:t xml:space="preserve">utos, serviços ou processos, e </w:t>
      </w:r>
      <w:r w:rsidRPr="002264CD">
        <w:t>seleção de oportunidade com viés de Inovação Tecnológica em produto para submeter a proposta ao Edital SENAI de Inovação.</w:t>
      </w:r>
    </w:p>
    <w:p w:rsidR="00840D50" w:rsidRPr="002264CD" w:rsidRDefault="002264CD" w:rsidP="002264CD">
      <w:pPr>
        <w:numPr>
          <w:ilvl w:val="0"/>
          <w:numId w:val="5"/>
        </w:numPr>
      </w:pPr>
      <w:r w:rsidRPr="002264CD">
        <w:rPr>
          <w:b/>
          <w:bCs/>
        </w:rPr>
        <w:t xml:space="preserve">Organização do Layout de Produção e Melhoria do Processo Produtivo </w:t>
      </w:r>
    </w:p>
    <w:p w:rsidR="002264CD" w:rsidRPr="002264CD" w:rsidRDefault="002264CD" w:rsidP="002264CD">
      <w:r w:rsidRPr="002264CD">
        <w:t>Organização, controle e monitoramento o processo produtivo da empresa, proporcionando o aumento da produtividade e promovendo a cultura da melhoria contínua.</w:t>
      </w:r>
    </w:p>
    <w:p w:rsidR="004E54FD" w:rsidRDefault="004E54FD"/>
    <w:sectPr w:rsidR="004E5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3B35"/>
    <w:multiLevelType w:val="hybridMultilevel"/>
    <w:tmpl w:val="43F6B7CA"/>
    <w:lvl w:ilvl="0" w:tplc="7682BA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A33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C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252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F639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8E0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4E9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267E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EE8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B6DE6"/>
    <w:multiLevelType w:val="hybridMultilevel"/>
    <w:tmpl w:val="C31202E0"/>
    <w:lvl w:ilvl="0" w:tplc="CEE6F3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693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EB4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CE2F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626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6F6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64F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6D2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E675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4B6D"/>
    <w:multiLevelType w:val="hybridMultilevel"/>
    <w:tmpl w:val="B3E02FF6"/>
    <w:lvl w:ilvl="0" w:tplc="769A5E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B8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6436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2D8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4ADC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6E52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75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66EE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C9F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85269"/>
    <w:multiLevelType w:val="hybridMultilevel"/>
    <w:tmpl w:val="78A2455A"/>
    <w:lvl w:ilvl="0" w:tplc="02363A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1446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81B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0E6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C11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62A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022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6BC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342F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A5A48"/>
    <w:multiLevelType w:val="hybridMultilevel"/>
    <w:tmpl w:val="A9ACA7C2"/>
    <w:lvl w:ilvl="0" w:tplc="2D9646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297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52C3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A56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211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014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A98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580B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222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CD"/>
    <w:rsid w:val="002264CD"/>
    <w:rsid w:val="004E54FD"/>
    <w:rsid w:val="00822D5B"/>
    <w:rsid w:val="00840D50"/>
    <w:rsid w:val="00F5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B3C3C-EEEC-44BF-AB06-FF52474A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80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23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18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841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01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FIEP/SESI/SENAI/IEL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Walter Bertoglio Oliveira</dc:creator>
  <cp:keywords/>
  <dc:description/>
  <cp:lastModifiedBy>Comunicacao</cp:lastModifiedBy>
  <cp:revision>2</cp:revision>
  <cp:lastPrinted>2016-10-31T10:51:00Z</cp:lastPrinted>
  <dcterms:created xsi:type="dcterms:W3CDTF">2017-01-20T12:28:00Z</dcterms:created>
  <dcterms:modified xsi:type="dcterms:W3CDTF">2017-01-20T12:28:00Z</dcterms:modified>
</cp:coreProperties>
</file>